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bookmarkStart w:id="0" w:name="_GoBack"/>
      <w:r>
        <w:rPr>
          <w:rFonts w:hint="eastAsia"/>
        </w:rPr>
        <w:t>艺术设计学院分团委、学生会干部选聘公告</w:t>
      </w:r>
    </w:p>
    <w:bookmarkEnd w:id="0"/>
    <w:p>
      <w:pPr>
        <w:rPr>
          <w:rFonts w:hint="eastAsia"/>
        </w:rPr>
      </w:pPr>
    </w:p>
    <w:p>
      <w:pPr>
        <w:rPr>
          <w:rFonts w:hint="eastAsia"/>
        </w:rPr>
      </w:pPr>
    </w:p>
    <w:p>
      <w:pPr>
        <w:rPr>
          <w:rFonts w:hint="eastAsia"/>
        </w:rPr>
      </w:pPr>
      <w:r>
        <w:rPr>
          <w:rFonts w:hint="eastAsia"/>
        </w:rPr>
        <w:t>为了更好地加强学生干部队伍建设，增强学生组织的自我管理、自我教育、自我服务的意识，结合艺术设计学院工作实际，现开展2018—2019学年分团委副书记、分团委委员、学生会主席团、部长团的选聘工作。</w:t>
      </w:r>
    </w:p>
    <w:p>
      <w:pPr>
        <w:rPr>
          <w:rFonts w:hint="eastAsia"/>
        </w:rPr>
      </w:pPr>
    </w:p>
    <w:p>
      <w:pPr>
        <w:rPr>
          <w:rFonts w:hint="eastAsia"/>
        </w:rPr>
      </w:pPr>
      <w:r>
        <w:rPr>
          <w:rFonts w:hint="eastAsia"/>
        </w:rPr>
        <w:t>一、</w:t>
      </w:r>
    </w:p>
    <w:p>
      <w:pPr>
        <w:rPr>
          <w:rFonts w:hint="eastAsia"/>
        </w:rPr>
      </w:pPr>
      <w:r>
        <w:rPr>
          <w:rFonts w:hint="eastAsia"/>
        </w:rPr>
        <w:t>选聘工作组</w:t>
      </w:r>
    </w:p>
    <w:p>
      <w:pPr>
        <w:rPr>
          <w:rFonts w:hint="eastAsia"/>
        </w:rPr>
      </w:pPr>
    </w:p>
    <w:p>
      <w:pPr>
        <w:rPr>
          <w:rFonts w:hint="eastAsia"/>
        </w:rPr>
      </w:pPr>
      <w:r>
        <w:rPr>
          <w:rFonts w:hint="eastAsia"/>
        </w:rPr>
        <w:t>组 长：马 健</w:t>
      </w:r>
    </w:p>
    <w:p>
      <w:pPr>
        <w:rPr>
          <w:rFonts w:hint="eastAsia"/>
        </w:rPr>
      </w:pPr>
      <w:r>
        <w:rPr>
          <w:rFonts w:hint="eastAsia"/>
        </w:rPr>
        <w:t xml:space="preserve">成 员：王梦妍 殷培云 周仲秋 李欣怡 </w:t>
      </w:r>
    </w:p>
    <w:p>
      <w:pPr>
        <w:rPr>
          <w:rFonts w:hint="eastAsia"/>
        </w:rPr>
      </w:pPr>
    </w:p>
    <w:p>
      <w:pPr>
        <w:rPr>
          <w:rFonts w:hint="eastAsia"/>
        </w:rPr>
      </w:pPr>
      <w:r>
        <w:rPr>
          <w:rFonts w:hint="eastAsia"/>
        </w:rPr>
        <w:t>二、</w:t>
      </w:r>
    </w:p>
    <w:p>
      <w:pPr>
        <w:rPr>
          <w:rFonts w:hint="eastAsia"/>
        </w:rPr>
      </w:pPr>
      <w:r>
        <w:rPr>
          <w:rFonts w:hint="eastAsia"/>
        </w:rPr>
        <w:t>选聘职位</w:t>
      </w:r>
    </w:p>
    <w:p>
      <w:pPr>
        <w:rPr>
          <w:rFonts w:hint="eastAsia"/>
        </w:rPr>
      </w:pPr>
    </w:p>
    <w:tbl>
      <w:tblPr>
        <w:tblStyle w:val="3"/>
        <w:tblW w:w="9360" w:type="dxa"/>
        <w:tblInd w:w="-18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222"/>
        <w:gridCol w:w="6645"/>
        <w:gridCol w:w="149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bCs/>
                <w:kern w:val="0"/>
                <w:sz w:val="32"/>
                <w:szCs w:val="32"/>
              </w:rPr>
              <w:t>序号</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bCs/>
                <w:kern w:val="0"/>
                <w:sz w:val="32"/>
                <w:szCs w:val="32"/>
              </w:rPr>
              <w:t xml:space="preserve">      职位名称</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bCs/>
                <w:kern w:val="0"/>
                <w:sz w:val="32"/>
                <w:szCs w:val="32"/>
              </w:rPr>
              <w:t>选聘人数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 xml:space="preserve">  学生会主席/副主席</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2</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 xml:space="preserve"> 秘书长/副秘书长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3</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学术科技部部长/副部长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w:t>
            </w:r>
            <w:r>
              <w:rPr>
                <w:rFonts w:ascii="仿宋_GB2312" w:hAnsi="仿宋" w:eastAsia="仿宋_GB2312" w:cs="Tahoma"/>
                <w:kern w:val="0"/>
                <w:sz w:val="32"/>
                <w:szCs w:val="32"/>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4</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新闻宣传部部长/副部长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5</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新媒体部部长/副部长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6</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创业实践部部长/副部长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7</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文艺部部长/副部长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8</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体育部部长/副部长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w:t>
            </w:r>
            <w:r>
              <w:rPr>
                <w:rFonts w:ascii="仿宋_GB2312" w:hAnsi="仿宋" w:eastAsia="仿宋_GB2312" w:cs="Tahoma"/>
                <w:kern w:val="0"/>
                <w:sz w:val="32"/>
                <w:szCs w:val="32"/>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9</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生活部部长/副部长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10</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组织部部长/副部长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222"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c>
          <w:tcPr>
            <w:tcW w:w="6645"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外联部部长/副部长</w:t>
            </w:r>
          </w:p>
        </w:tc>
        <w:tc>
          <w:tcPr>
            <w:tcW w:w="1493" w:type="dxa"/>
            <w:tcBorders>
              <w:top w:val="outset" w:color="auto" w:sz="6" w:space="0"/>
              <w:left w:val="outset" w:color="auto" w:sz="6" w:space="0"/>
              <w:bottom w:val="outset" w:color="auto" w:sz="6" w:space="0"/>
              <w:right w:val="outset" w:color="auto" w:sz="6" w:space="0"/>
            </w:tcBorders>
            <w:vAlign w:val="center"/>
          </w:tcPr>
          <w:p>
            <w:pPr>
              <w:widowControl/>
              <w:spacing w:after="192" w:line="360" w:lineRule="auto"/>
              <w:jc w:val="center"/>
              <w:rPr>
                <w:rFonts w:hint="eastAsia" w:ascii="仿宋_GB2312" w:hAnsi="仿宋" w:eastAsia="仿宋_GB2312" w:cs="Tahoma"/>
                <w:kern w:val="0"/>
                <w:sz w:val="32"/>
                <w:szCs w:val="32"/>
              </w:rPr>
            </w:pPr>
            <w:r>
              <w:rPr>
                <w:rFonts w:hint="eastAsia" w:ascii="仿宋_GB2312" w:hAnsi="仿宋" w:eastAsia="仿宋_GB2312" w:cs="Tahoma"/>
                <w:kern w:val="0"/>
                <w:sz w:val="32"/>
                <w:szCs w:val="32"/>
              </w:rPr>
              <w:t>1/1</w:t>
            </w:r>
          </w:p>
        </w:tc>
      </w:tr>
    </w:tbl>
    <w:p>
      <w:pPr>
        <w:rPr>
          <w:rFonts w:hint="eastAsia"/>
        </w:rPr>
      </w:pPr>
    </w:p>
    <w:p>
      <w:pPr>
        <w:rPr>
          <w:rFonts w:hint="eastAsia"/>
        </w:rPr>
      </w:pPr>
      <w:r>
        <w:rPr>
          <w:rFonts w:hint="eastAsia"/>
        </w:rPr>
        <w:t>三、</w:t>
      </w:r>
    </w:p>
    <w:p>
      <w:pPr>
        <w:rPr>
          <w:rFonts w:hint="eastAsia"/>
        </w:rPr>
      </w:pPr>
      <w:r>
        <w:rPr>
          <w:rFonts w:hint="eastAsia"/>
        </w:rPr>
        <w:t>选聘要求</w:t>
      </w:r>
    </w:p>
    <w:p>
      <w:pPr>
        <w:rPr>
          <w:rFonts w:hint="eastAsia"/>
        </w:rPr>
      </w:pPr>
    </w:p>
    <w:p>
      <w:pPr>
        <w:rPr>
          <w:rFonts w:hint="eastAsia"/>
        </w:rPr>
      </w:pPr>
      <w:r>
        <w:rPr>
          <w:rFonts w:hint="eastAsia"/>
        </w:rPr>
        <w:t>（一）南京财经大学艺术设计学院全日制在读本科生；</w:t>
      </w:r>
    </w:p>
    <w:p>
      <w:pPr>
        <w:rPr>
          <w:rFonts w:hint="eastAsia"/>
        </w:rPr>
      </w:pPr>
    </w:p>
    <w:p>
      <w:pPr>
        <w:rPr>
          <w:rFonts w:hint="eastAsia"/>
        </w:rPr>
      </w:pPr>
      <w:r>
        <w:rPr>
          <w:rFonts w:hint="eastAsia"/>
        </w:rPr>
        <w:t>（二）思想作风正派，道德品质优良，具有坚定正确的政治方向，拥护党和国家的路线、方针、政策，坚持社会主义核心价值观；</w:t>
      </w:r>
    </w:p>
    <w:p>
      <w:pPr>
        <w:rPr>
          <w:rFonts w:hint="eastAsia"/>
        </w:rPr>
      </w:pPr>
    </w:p>
    <w:p>
      <w:pPr>
        <w:rPr>
          <w:rFonts w:hint="eastAsia"/>
        </w:rPr>
      </w:pPr>
      <w:r>
        <w:rPr>
          <w:rFonts w:hint="eastAsia"/>
        </w:rPr>
        <w:t>（三）需有一学年以上（含一学年）学生干部工作经验，具有较强的组织、管理、文字表达、语言表达能力和为团队服务的精神；</w:t>
      </w:r>
    </w:p>
    <w:p>
      <w:pPr>
        <w:rPr>
          <w:rFonts w:hint="eastAsia"/>
        </w:rPr>
      </w:pPr>
    </w:p>
    <w:p>
      <w:pPr>
        <w:rPr>
          <w:rFonts w:hint="eastAsia"/>
        </w:rPr>
      </w:pPr>
      <w:r>
        <w:rPr>
          <w:rFonts w:hint="eastAsia"/>
        </w:rPr>
        <w:t>（四）学习刻苦努力，成绩优秀，尊重老师，团结同学，有良好的群众基础，无违法违纪不良记录；</w:t>
      </w:r>
    </w:p>
    <w:p>
      <w:pPr>
        <w:rPr>
          <w:rFonts w:hint="eastAsia"/>
        </w:rPr>
      </w:pPr>
    </w:p>
    <w:p>
      <w:pPr>
        <w:rPr>
          <w:rFonts w:hint="eastAsia"/>
        </w:rPr>
      </w:pPr>
      <w:r>
        <w:rPr>
          <w:rFonts w:hint="eastAsia"/>
        </w:rPr>
        <w:t>（五）党员或预备党员在同等条件下优先。</w:t>
      </w:r>
    </w:p>
    <w:p>
      <w:pPr>
        <w:rPr>
          <w:rFonts w:hint="eastAsia"/>
        </w:rPr>
      </w:pPr>
    </w:p>
    <w:p>
      <w:pPr>
        <w:rPr>
          <w:rFonts w:hint="eastAsia"/>
        </w:rPr>
      </w:pPr>
      <w:r>
        <w:rPr>
          <w:rFonts w:hint="eastAsia"/>
        </w:rPr>
        <w:t>四、</w:t>
      </w:r>
    </w:p>
    <w:p>
      <w:pPr>
        <w:rPr>
          <w:rFonts w:hint="eastAsia"/>
        </w:rPr>
      </w:pPr>
      <w:r>
        <w:rPr>
          <w:rFonts w:hint="eastAsia"/>
        </w:rPr>
        <w:t>选聘办法</w:t>
      </w:r>
    </w:p>
    <w:p>
      <w:pPr>
        <w:rPr>
          <w:rFonts w:hint="eastAsia"/>
        </w:rPr>
      </w:pPr>
    </w:p>
    <w:p>
      <w:pPr>
        <w:rPr>
          <w:rFonts w:hint="eastAsia"/>
        </w:rPr>
      </w:pPr>
      <w:r>
        <w:rPr>
          <w:rFonts w:hint="eastAsia"/>
        </w:rPr>
        <w:t>（一）选聘工作组自通知下发之日起接受报名。符合参选条件的学生，可领取《南京财经大学艺术设计学院分团委副书记、第十五届学生会主席团候选人报名表》、《南京财经大学艺术设计学院第十五届学生会部长团报名表》，填写表中所需内容于2018年5月31日前将报名表电子稿发送至选聘工作组公共邮箱（ncysxsh@yeah.net），并将纸质稿递交至选聘工作组办公室（艺术楼303）。</w:t>
      </w:r>
    </w:p>
    <w:p>
      <w:pPr>
        <w:rPr>
          <w:rFonts w:hint="eastAsia"/>
        </w:rPr>
      </w:pPr>
    </w:p>
    <w:p>
      <w:pPr>
        <w:rPr>
          <w:rFonts w:hint="eastAsia"/>
        </w:rPr>
      </w:pPr>
      <w:r>
        <w:rPr>
          <w:rFonts w:hint="eastAsia"/>
        </w:rPr>
        <w:t>（二）选聘流程</w:t>
      </w:r>
    </w:p>
    <w:p>
      <w:pPr>
        <w:rPr>
          <w:rFonts w:hint="eastAsia"/>
        </w:rPr>
      </w:pPr>
      <w:r>
        <w:rPr>
          <w:rFonts w:hint="eastAsia"/>
        </w:rPr>
        <w:t>1、团委副书记及主席团选聘</w:t>
      </w:r>
    </w:p>
    <w:p>
      <w:pPr>
        <w:rPr>
          <w:rFonts w:hint="eastAsia"/>
        </w:rPr>
      </w:pPr>
      <w:r>
        <w:rPr>
          <w:rFonts w:hint="eastAsia"/>
        </w:rPr>
        <w:t>①资格审查认定</w:t>
      </w:r>
    </w:p>
    <w:p>
      <w:pPr>
        <w:rPr>
          <w:rFonts w:hint="eastAsia"/>
        </w:rPr>
      </w:pPr>
      <w:r>
        <w:rPr>
          <w:rFonts w:hint="eastAsia"/>
        </w:rPr>
        <w:t>报名截止后，选聘工作组对候选人资格进行审查，审查其资料是否属实及是否符合参选条件，审查范围为所在班级和学生组织，针对候选人基本情况、学业成绩、工作经历等进行评选，确定参选候选人。</w:t>
      </w:r>
    </w:p>
    <w:p>
      <w:pPr>
        <w:rPr>
          <w:rFonts w:hint="eastAsia"/>
        </w:rPr>
      </w:pPr>
      <w:r>
        <w:rPr>
          <w:rFonts w:hint="eastAsia"/>
        </w:rPr>
        <w:t>②笔试</w:t>
      </w:r>
    </w:p>
    <w:p>
      <w:pPr>
        <w:rPr>
          <w:rFonts w:hint="eastAsia"/>
        </w:rPr>
      </w:pPr>
      <w:r>
        <w:rPr>
          <w:rFonts w:hint="eastAsia"/>
        </w:rPr>
        <w:t>笔试内容主要考察候选人行政综合能力以及学生工作思路，候选人笔试成绩占竞选总成绩的30%。</w:t>
      </w:r>
    </w:p>
    <w:p>
      <w:pPr>
        <w:rPr>
          <w:rFonts w:hint="eastAsia"/>
        </w:rPr>
      </w:pPr>
      <w:r>
        <w:rPr>
          <w:rFonts w:hint="eastAsia"/>
        </w:rPr>
        <w:t>③公开演讲、竞选</w:t>
      </w:r>
    </w:p>
    <w:p>
      <w:pPr>
        <w:rPr>
          <w:rFonts w:hint="eastAsia"/>
        </w:rPr>
      </w:pPr>
      <w:r>
        <w:rPr>
          <w:rFonts w:hint="eastAsia"/>
        </w:rPr>
        <w:t>候选人将以现场演讲的形式进行公开演讲陈述工作思路，评委老师及学生代表可对候选人提问，各候选人之间也可相互发问、辩论；</w:t>
      </w:r>
    </w:p>
    <w:p>
      <w:pPr>
        <w:rPr>
          <w:rFonts w:hint="eastAsia"/>
        </w:rPr>
      </w:pPr>
      <w:r>
        <w:rPr>
          <w:rFonts w:hint="eastAsia"/>
        </w:rPr>
        <w:t>④学生代表投票</w:t>
      </w:r>
    </w:p>
    <w:p>
      <w:pPr>
        <w:rPr>
          <w:rFonts w:hint="eastAsia"/>
        </w:rPr>
      </w:pPr>
      <w:r>
        <w:rPr>
          <w:rFonts w:hint="eastAsia"/>
        </w:rPr>
        <w:t>参选人公开演讲、答辩后进行学生代表投票，大会学生代表由选聘工作小组、艺术设计学院分团委、学生会以及各班级代表代表共同组成，候选人得票数作为最终确定人选的参考项。</w:t>
      </w:r>
    </w:p>
    <w:p>
      <w:pPr>
        <w:rPr>
          <w:rFonts w:hint="eastAsia"/>
        </w:rPr>
      </w:pPr>
    </w:p>
    <w:p>
      <w:pPr>
        <w:rPr>
          <w:rFonts w:hint="eastAsia"/>
        </w:rPr>
      </w:pPr>
      <w:r>
        <w:rPr>
          <w:rFonts w:hint="eastAsia"/>
        </w:rPr>
        <w:t>2、分团委委员及学生会部长团选聘</w:t>
      </w:r>
    </w:p>
    <w:p>
      <w:pPr>
        <w:rPr>
          <w:rFonts w:hint="eastAsia"/>
        </w:rPr>
      </w:pPr>
      <w:r>
        <w:rPr>
          <w:rFonts w:hint="eastAsia"/>
        </w:rPr>
        <w:t>（1）审查资格。</w:t>
      </w:r>
    </w:p>
    <w:p>
      <w:pPr>
        <w:rPr>
          <w:rFonts w:hint="eastAsia"/>
        </w:rPr>
      </w:pPr>
      <w:r>
        <w:rPr>
          <w:rFonts w:hint="eastAsia"/>
        </w:rPr>
        <w:t>选聘工作资格审查组及新产生的分团委副书记、学生会主席团对递交部长团申请表的候选人资格进行审查，审查其资料是否属实及是否符合参选条件，针对候选人基本情况、学业成绩、工作经历等进行评选，确定参选候选人。</w:t>
      </w:r>
    </w:p>
    <w:p>
      <w:pPr>
        <w:rPr>
          <w:rFonts w:hint="eastAsia"/>
        </w:rPr>
      </w:pPr>
      <w:r>
        <w:rPr>
          <w:rFonts w:hint="eastAsia"/>
        </w:rPr>
        <w:t>（2）面试。</w:t>
      </w:r>
    </w:p>
    <w:p>
      <w:pPr>
        <w:rPr>
          <w:rFonts w:hint="eastAsia"/>
        </w:rPr>
      </w:pPr>
      <w:r>
        <w:rPr>
          <w:rFonts w:hint="eastAsia"/>
        </w:rPr>
        <w:t>①部长团候选人将接受选聘工作组及新产生的主席团面试，针对我院现状，阐述工作思路，主席团可对候选人进行提问。</w:t>
      </w:r>
    </w:p>
    <w:p>
      <w:pPr>
        <w:rPr>
          <w:rFonts w:hint="eastAsia"/>
        </w:rPr>
      </w:pPr>
      <w:r>
        <w:rPr>
          <w:rFonts w:hint="eastAsia"/>
        </w:rPr>
        <w:t>②分团委委员由选聘工作组及分团委副书记从现任的各班级团支部组成人员择优选聘。</w:t>
      </w:r>
    </w:p>
    <w:p>
      <w:pPr>
        <w:rPr>
          <w:rFonts w:hint="eastAsia"/>
        </w:rPr>
      </w:pPr>
      <w:r>
        <w:rPr>
          <w:rFonts w:hint="eastAsia"/>
        </w:rPr>
        <w:t>（三）学生干部委任流程</w:t>
      </w:r>
    </w:p>
    <w:p>
      <w:pPr>
        <w:rPr>
          <w:rFonts w:hint="eastAsia"/>
        </w:rPr>
      </w:pPr>
      <w:r>
        <w:rPr>
          <w:rFonts w:hint="eastAsia"/>
        </w:rPr>
        <w:t>1.入选学生干部名单在全院范围公示（6月中旬）；</w:t>
      </w:r>
    </w:p>
    <w:p>
      <w:pPr>
        <w:rPr>
          <w:rFonts w:hint="eastAsia"/>
        </w:rPr>
      </w:pPr>
      <w:r>
        <w:rPr>
          <w:rFonts w:hint="eastAsia"/>
        </w:rPr>
        <w:t>2.学生干部试任职阶段（6月10日—9月10日）；</w:t>
      </w:r>
    </w:p>
    <w:p>
      <w:pPr>
        <w:rPr>
          <w:rFonts w:hint="eastAsia"/>
        </w:rPr>
      </w:pPr>
      <w:r>
        <w:rPr>
          <w:rFonts w:hint="eastAsia"/>
        </w:rPr>
        <w:t>3.正式发文任命（9月12日）；</w:t>
      </w:r>
    </w:p>
    <w:p>
      <w:pPr>
        <w:rPr>
          <w:rFonts w:hint="eastAsia"/>
        </w:rPr>
      </w:pPr>
      <w:r>
        <w:rPr>
          <w:rFonts w:hint="eastAsia"/>
        </w:rPr>
        <w:t>4.任职时间为2018-2019学年。</w:t>
      </w:r>
    </w:p>
    <w:p>
      <w:pPr>
        <w:jc w:val="right"/>
        <w:rPr>
          <w:rFonts w:hint="eastAsia"/>
        </w:rPr>
      </w:pPr>
      <w:r>
        <w:rPr>
          <w:rFonts w:hint="eastAsia"/>
        </w:rPr>
        <w:t>南京财经大学艺术设计学院分团委</w:t>
      </w:r>
    </w:p>
    <w:p>
      <w:pPr>
        <w:jc w:val="right"/>
        <w:rPr>
          <w:rFonts w:hint="eastAsia"/>
        </w:rPr>
      </w:pPr>
    </w:p>
    <w:p>
      <w:pPr>
        <w:jc w:val="right"/>
      </w:pPr>
      <w:r>
        <w:rPr>
          <w:rFonts w:hint="eastAsia"/>
        </w:rPr>
        <w:t>二0一八年五月二十二日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243D2B"/>
    <w:rsid w:val="57243D2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2018-05-22T13:58:00Z</dcterms:created>
  <dc:creator>空银</dc:creator>
  <cp:lastModifiedBy>空银</cp:lastModifiedBy>
  <dcterms:modified xsi:type="dcterms:W3CDTF">2018-05-22T14:00:23Z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